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464" w:rsidRPr="00766B2C" w:rsidRDefault="007D0464" w:rsidP="007D0464">
      <w:pPr>
        <w:jc w:val="center"/>
        <w:rPr>
          <w:rFonts w:ascii="Times New Roman" w:eastAsia="Times New Roman" w:hAnsi="Times New Roman" w:cs="Times New Roman"/>
          <w:b/>
          <w:bCs/>
          <w:sz w:val="20"/>
          <w:u w:val="single"/>
          <w:lang w:val="en-US"/>
        </w:rPr>
      </w:pPr>
      <w:r w:rsidRPr="00766B2C">
        <w:rPr>
          <w:rFonts w:ascii="Times New Roman" w:eastAsia="Times New Roman" w:hAnsi="Times New Roman" w:cs="Times New Roman"/>
          <w:b/>
          <w:bCs/>
          <w:sz w:val="20"/>
          <w:u w:val="single"/>
          <w:lang w:val="en-US"/>
        </w:rPr>
        <w:t>CONTROL SYSTEMS</w:t>
      </w:r>
    </w:p>
    <w:p w:rsidR="007D0464" w:rsidRPr="00766B2C" w:rsidRDefault="007D0464" w:rsidP="007D0464">
      <w:pPr>
        <w:jc w:val="center"/>
        <w:rPr>
          <w:rFonts w:ascii="Times New Roman" w:eastAsia="Times New Roman" w:hAnsi="Times New Roman" w:cs="Times New Roman"/>
          <w:b/>
          <w:bCs/>
          <w:sz w:val="20"/>
          <w:u w:val="single"/>
          <w:lang w:val="en-US"/>
        </w:rPr>
      </w:pPr>
    </w:p>
    <w:p w:rsidR="007D0464" w:rsidRPr="00766B2C" w:rsidRDefault="007D0464" w:rsidP="007D0464">
      <w:pPr>
        <w:jc w:val="both"/>
        <w:rPr>
          <w:rFonts w:ascii="Times New Roman" w:eastAsia="Times New Roman" w:hAnsi="Times New Roman" w:cs="Times New Roman"/>
          <w:sz w:val="20"/>
          <w:lang w:val="en-US"/>
        </w:rPr>
      </w:pPr>
      <w:r w:rsidRPr="00766B2C">
        <w:rPr>
          <w:rFonts w:ascii="Times New Roman" w:eastAsia="Times New Roman" w:hAnsi="Times New Roman" w:cs="Times New Roman"/>
          <w:b/>
          <w:bCs/>
          <w:sz w:val="20"/>
          <w:lang w:val="en-US"/>
        </w:rPr>
        <w:t>Paper Code: ETE</w:t>
      </w:r>
      <w:r>
        <w:rPr>
          <w:rFonts w:ascii="Times New Roman" w:eastAsia="Times New Roman" w:hAnsi="Times New Roman" w:cs="Times New Roman"/>
          <w:b/>
          <w:bCs/>
          <w:sz w:val="20"/>
          <w:lang w:val="en-US"/>
        </w:rPr>
        <w:t>L</w:t>
      </w:r>
      <w:r w:rsidRPr="00766B2C">
        <w:rPr>
          <w:rFonts w:ascii="Times New Roman" w:eastAsia="Times New Roman" w:hAnsi="Times New Roman" w:cs="Times New Roman"/>
          <w:b/>
          <w:bCs/>
          <w:sz w:val="20"/>
          <w:lang w:val="en-US"/>
        </w:rPr>
        <w:t>-</w:t>
      </w:r>
      <w:r>
        <w:rPr>
          <w:rFonts w:ascii="Times New Roman" w:eastAsia="Times New Roman" w:hAnsi="Times New Roman" w:cs="Times New Roman"/>
          <w:b/>
          <w:bCs/>
          <w:sz w:val="20"/>
          <w:lang w:val="en-US"/>
        </w:rPr>
        <w:t>307</w:t>
      </w:r>
      <w:r w:rsidRPr="00766B2C">
        <w:rPr>
          <w:rFonts w:ascii="Times New Roman" w:eastAsia="Times New Roman" w:hAnsi="Times New Roman" w:cs="Times New Roman"/>
          <w:b/>
          <w:bCs/>
          <w:sz w:val="20"/>
          <w:lang w:val="en-US"/>
        </w:rPr>
        <w:tab/>
      </w:r>
      <w:r w:rsidRPr="00766B2C">
        <w:rPr>
          <w:rFonts w:ascii="Times New Roman" w:eastAsia="Times New Roman" w:hAnsi="Times New Roman" w:cs="Times New Roman"/>
          <w:b/>
          <w:bCs/>
          <w:sz w:val="20"/>
          <w:lang w:val="en-US"/>
        </w:rPr>
        <w:tab/>
      </w:r>
      <w:r w:rsidRPr="00766B2C">
        <w:rPr>
          <w:rFonts w:ascii="Times New Roman" w:eastAsia="Times New Roman" w:hAnsi="Times New Roman" w:cs="Times New Roman"/>
          <w:b/>
          <w:bCs/>
          <w:sz w:val="20"/>
          <w:lang w:val="en-US"/>
        </w:rPr>
        <w:tab/>
      </w:r>
      <w:r w:rsidRPr="00766B2C">
        <w:rPr>
          <w:rFonts w:ascii="Times New Roman" w:eastAsia="Times New Roman" w:hAnsi="Times New Roman" w:cs="Times New Roman"/>
          <w:b/>
          <w:bCs/>
          <w:sz w:val="20"/>
          <w:lang w:val="en-US"/>
        </w:rPr>
        <w:tab/>
      </w:r>
      <w:r w:rsidRPr="00766B2C">
        <w:rPr>
          <w:rFonts w:ascii="Times New Roman" w:eastAsia="Times New Roman" w:hAnsi="Times New Roman" w:cs="Times New Roman"/>
          <w:b/>
          <w:bCs/>
          <w:sz w:val="20"/>
          <w:lang w:val="en-US"/>
        </w:rPr>
        <w:tab/>
      </w:r>
      <w:r w:rsidRPr="00766B2C">
        <w:rPr>
          <w:rFonts w:ascii="Times New Roman" w:eastAsia="Times New Roman" w:hAnsi="Times New Roman" w:cs="Times New Roman"/>
          <w:b/>
          <w:bCs/>
          <w:sz w:val="20"/>
          <w:lang w:val="en-US"/>
        </w:rPr>
        <w:tab/>
      </w:r>
      <w:r w:rsidRPr="00766B2C">
        <w:rPr>
          <w:rFonts w:ascii="Times New Roman" w:eastAsia="Times New Roman" w:hAnsi="Times New Roman" w:cs="Times New Roman"/>
          <w:b/>
          <w:bCs/>
          <w:sz w:val="20"/>
          <w:lang w:val="en-US"/>
        </w:rPr>
        <w:tab/>
      </w:r>
      <w:r w:rsidRPr="00766B2C">
        <w:rPr>
          <w:rFonts w:ascii="Times New Roman" w:eastAsia="Times New Roman" w:hAnsi="Times New Roman" w:cs="Times New Roman"/>
          <w:b/>
          <w:bCs/>
          <w:sz w:val="20"/>
          <w:lang w:val="en-US"/>
        </w:rPr>
        <w:tab/>
      </w:r>
      <w:r w:rsidRPr="00766B2C">
        <w:rPr>
          <w:rFonts w:ascii="Times New Roman" w:eastAsia="Times New Roman" w:hAnsi="Times New Roman" w:cs="Times New Roman"/>
          <w:b/>
          <w:sz w:val="20"/>
          <w:lang w:val="en-US"/>
        </w:rPr>
        <w:t>L</w:t>
      </w:r>
      <w:r w:rsidRPr="00766B2C">
        <w:rPr>
          <w:rFonts w:ascii="Times New Roman" w:eastAsia="Times New Roman" w:hAnsi="Times New Roman" w:cs="Times New Roman"/>
          <w:b/>
          <w:sz w:val="20"/>
          <w:lang w:val="en-US"/>
        </w:rPr>
        <w:tab/>
        <w:t>T/P</w:t>
      </w:r>
      <w:r w:rsidRPr="00766B2C">
        <w:rPr>
          <w:rFonts w:ascii="Times New Roman" w:eastAsia="Times New Roman" w:hAnsi="Times New Roman" w:cs="Times New Roman"/>
          <w:b/>
          <w:sz w:val="20"/>
          <w:lang w:val="en-US"/>
        </w:rPr>
        <w:tab/>
        <w:t>C</w:t>
      </w:r>
      <w:r w:rsidRPr="00766B2C">
        <w:rPr>
          <w:rFonts w:ascii="Times New Roman" w:eastAsia="Times New Roman" w:hAnsi="Times New Roman" w:cs="Times New Roman"/>
          <w:b/>
          <w:bCs/>
          <w:sz w:val="20"/>
          <w:lang w:val="en-US"/>
        </w:rPr>
        <w:t xml:space="preserve"> Paper:</w:t>
      </w:r>
      <w:r w:rsidRPr="00766B2C">
        <w:rPr>
          <w:rFonts w:ascii="Times New Roman" w:eastAsia="Times New Roman" w:hAnsi="Times New Roman" w:cs="Times New Roman"/>
          <w:sz w:val="20"/>
          <w:lang w:val="en-US"/>
        </w:rPr>
        <w:t xml:space="preserve"> </w:t>
      </w:r>
      <w:r w:rsidRPr="00766B2C">
        <w:rPr>
          <w:rFonts w:ascii="Times New Roman" w:eastAsia="Times New Roman" w:hAnsi="Times New Roman" w:cs="Times New Roman"/>
          <w:b/>
          <w:bCs/>
          <w:sz w:val="20"/>
          <w:lang w:val="en-US"/>
        </w:rPr>
        <w:t>Control Systems</w:t>
      </w:r>
      <w:r w:rsidRPr="00766B2C">
        <w:rPr>
          <w:rFonts w:ascii="Times New Roman" w:eastAsia="Times New Roman" w:hAnsi="Times New Roman" w:cs="Times New Roman"/>
          <w:b/>
          <w:bCs/>
          <w:sz w:val="20"/>
          <w:lang w:val="en-US"/>
        </w:rPr>
        <w:tab/>
      </w:r>
      <w:r w:rsidRPr="00766B2C">
        <w:rPr>
          <w:rFonts w:ascii="Times New Roman" w:eastAsia="Times New Roman" w:hAnsi="Times New Roman" w:cs="Times New Roman"/>
          <w:b/>
          <w:bCs/>
          <w:sz w:val="20"/>
          <w:lang w:val="en-US"/>
        </w:rPr>
        <w:tab/>
      </w:r>
      <w:r w:rsidRPr="00766B2C">
        <w:rPr>
          <w:rFonts w:ascii="Times New Roman" w:eastAsia="Times New Roman" w:hAnsi="Times New Roman" w:cs="Times New Roman"/>
          <w:b/>
          <w:bCs/>
          <w:sz w:val="20"/>
          <w:lang w:val="en-US"/>
        </w:rPr>
        <w:tab/>
      </w:r>
      <w:r w:rsidRPr="00766B2C">
        <w:rPr>
          <w:rFonts w:ascii="Times New Roman" w:eastAsia="Times New Roman" w:hAnsi="Times New Roman" w:cs="Times New Roman"/>
          <w:b/>
          <w:bCs/>
          <w:sz w:val="20"/>
          <w:lang w:val="en-US"/>
        </w:rPr>
        <w:tab/>
      </w:r>
      <w:r w:rsidRPr="00766B2C">
        <w:rPr>
          <w:rFonts w:ascii="Times New Roman" w:eastAsia="Times New Roman" w:hAnsi="Times New Roman" w:cs="Times New Roman"/>
          <w:b/>
          <w:bCs/>
          <w:sz w:val="20"/>
          <w:lang w:val="en-US"/>
        </w:rPr>
        <w:tab/>
      </w:r>
      <w:r w:rsidRPr="00766B2C">
        <w:rPr>
          <w:rFonts w:ascii="Times New Roman" w:eastAsia="Times New Roman" w:hAnsi="Times New Roman" w:cs="Times New Roman"/>
          <w:b/>
          <w:bCs/>
          <w:sz w:val="20"/>
          <w:lang w:val="en-US"/>
        </w:rPr>
        <w:tab/>
      </w:r>
      <w:r w:rsidRPr="00766B2C">
        <w:rPr>
          <w:rFonts w:ascii="Times New Roman" w:eastAsia="Times New Roman" w:hAnsi="Times New Roman" w:cs="Times New Roman"/>
          <w:b/>
          <w:bCs/>
          <w:sz w:val="20"/>
          <w:lang w:val="en-US"/>
        </w:rPr>
        <w:tab/>
      </w:r>
      <w:r w:rsidRPr="00766B2C">
        <w:rPr>
          <w:rFonts w:ascii="Times New Roman" w:eastAsia="Times New Roman" w:hAnsi="Times New Roman" w:cs="Times New Roman"/>
          <w:b/>
          <w:bCs/>
          <w:sz w:val="20"/>
          <w:lang w:val="en-US"/>
        </w:rPr>
        <w:tab/>
        <w:t>3</w:t>
      </w:r>
      <w:r w:rsidRPr="00766B2C">
        <w:rPr>
          <w:rFonts w:ascii="Times New Roman" w:eastAsia="Times New Roman" w:hAnsi="Times New Roman" w:cs="Times New Roman"/>
          <w:b/>
          <w:bCs/>
          <w:sz w:val="20"/>
          <w:lang w:val="en-US"/>
        </w:rPr>
        <w:tab/>
        <w:t>1</w:t>
      </w:r>
      <w:r w:rsidRPr="00766B2C">
        <w:rPr>
          <w:rFonts w:ascii="Times New Roman" w:eastAsia="Times New Roman" w:hAnsi="Times New Roman" w:cs="Times New Roman"/>
          <w:b/>
          <w:bCs/>
          <w:sz w:val="20"/>
          <w:lang w:val="en-US"/>
        </w:rPr>
        <w:tab/>
        <w:t xml:space="preserve">4 </w:t>
      </w:r>
    </w:p>
    <w:p w:rsidR="007D0464" w:rsidRPr="00766B2C" w:rsidRDefault="007D0464" w:rsidP="007D0464">
      <w:pPr>
        <w:spacing w:after="200"/>
        <w:ind w:left="360" w:hanging="360"/>
        <w:jc w:val="both"/>
        <w:rPr>
          <w:rFonts w:ascii="Times New Roman" w:eastAsia="Times New Roman" w:hAnsi="Times New Roman" w:cs="Times New Roman"/>
          <w:b/>
          <w:bCs/>
          <w:sz w:val="20"/>
          <w:lang w:val="en-US"/>
        </w:rPr>
      </w:pPr>
      <w:r>
        <w:rPr>
          <w:rFonts w:ascii="Times New Roman" w:eastAsia="Times New Roman" w:hAnsi="Times New Roman" w:cs="Times New Roman"/>
          <w:b/>
          <w:bCs/>
          <w:noProof/>
          <w:sz w:val="20"/>
          <w:lang w:val="en-US" w:bidi="ar-SA"/>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113665</wp:posOffset>
                </wp:positionV>
                <wp:extent cx="5845175" cy="973455"/>
                <wp:effectExtent l="10795" t="12065" r="1143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175" cy="973455"/>
                        </a:xfrm>
                        <a:prstGeom prst="rect">
                          <a:avLst/>
                        </a:prstGeom>
                        <a:solidFill>
                          <a:srgbClr val="FFFFFF"/>
                        </a:solidFill>
                        <a:ln w="9525">
                          <a:solidFill>
                            <a:srgbClr val="000000"/>
                          </a:solidFill>
                          <a:miter lim="800000"/>
                          <a:headEnd/>
                          <a:tailEnd/>
                        </a:ln>
                      </wps:spPr>
                      <wps:txbx>
                        <w:txbxContent>
                          <w:p w:rsidR="007D0464" w:rsidRPr="008A2CEC" w:rsidRDefault="007D0464" w:rsidP="007D0464">
                            <w:pPr>
                              <w:autoSpaceDE w:val="0"/>
                              <w:autoSpaceDN w:val="0"/>
                              <w:adjustRightInd w:val="0"/>
                              <w:contextualSpacing/>
                              <w:rPr>
                                <w:rFonts w:ascii="Times New Roman" w:hAnsi="Times New Roman" w:cs="Times New Roman"/>
                                <w:b/>
                                <w:bCs/>
                                <w:sz w:val="20"/>
                              </w:rPr>
                            </w:pPr>
                            <w:r w:rsidRPr="008A2CEC">
                              <w:rPr>
                                <w:rFonts w:ascii="Times New Roman" w:hAnsi="Times New Roman" w:cs="Times New Roman"/>
                                <w:b/>
                                <w:bCs/>
                                <w:sz w:val="20"/>
                              </w:rPr>
                              <w:t>INSTRUCTIONS TO PAPER SETTERS:</w:t>
                            </w:r>
                            <w:r w:rsidRPr="008A2CEC">
                              <w:rPr>
                                <w:rFonts w:ascii="Times New Roman" w:hAnsi="Times New Roman" w:cs="Times New Roman"/>
                                <w:b/>
                                <w:bCs/>
                                <w:sz w:val="20"/>
                              </w:rPr>
                              <w:tab/>
                            </w:r>
                            <w:r>
                              <w:rPr>
                                <w:rFonts w:ascii="Times New Roman" w:hAnsi="Times New Roman" w:cs="Times New Roman"/>
                                <w:b/>
                                <w:bCs/>
                                <w:sz w:val="20"/>
                              </w:rPr>
                              <w:tab/>
                            </w:r>
                            <w:r>
                              <w:rPr>
                                <w:rFonts w:ascii="Times New Roman" w:hAnsi="Times New Roman" w:cs="Times New Roman"/>
                                <w:b/>
                                <w:bCs/>
                                <w:sz w:val="20"/>
                              </w:rPr>
                              <w:tab/>
                            </w:r>
                            <w:r>
                              <w:rPr>
                                <w:rFonts w:ascii="Times New Roman" w:hAnsi="Times New Roman" w:cs="Times New Roman"/>
                                <w:b/>
                                <w:bCs/>
                                <w:sz w:val="20"/>
                              </w:rPr>
                              <w:tab/>
                              <w:t xml:space="preserve">                   </w:t>
                            </w:r>
                            <w:r w:rsidRPr="008A2CEC">
                              <w:rPr>
                                <w:rFonts w:ascii="Times New Roman" w:hAnsi="Times New Roman" w:cs="Times New Roman"/>
                                <w:b/>
                                <w:bCs/>
                                <w:sz w:val="20"/>
                              </w:rPr>
                              <w:t>MAXIMUM MARKS: 75</w:t>
                            </w:r>
                          </w:p>
                          <w:p w:rsidR="007D0464" w:rsidRPr="008A2CEC" w:rsidRDefault="007D0464" w:rsidP="007D0464">
                            <w:pPr>
                              <w:autoSpaceDE w:val="0"/>
                              <w:autoSpaceDN w:val="0"/>
                              <w:adjustRightInd w:val="0"/>
                              <w:contextualSpacing/>
                              <w:jc w:val="both"/>
                              <w:rPr>
                                <w:rFonts w:ascii="Times New Roman" w:hAnsi="Times New Roman" w:cs="Times New Roman"/>
                                <w:sz w:val="20"/>
                              </w:rPr>
                            </w:pPr>
                            <w:r w:rsidRPr="008A2CEC">
                              <w:rPr>
                                <w:rFonts w:ascii="Times New Roman" w:hAnsi="Times New Roman" w:cs="Times New Roman"/>
                                <w:sz w:val="20"/>
                              </w:rPr>
                              <w:t>1. Question No. 1 should be compulsory and cover the entire syllabus. This question should have objective or short answer type questions. It should be of 25 marks.</w:t>
                            </w:r>
                          </w:p>
                          <w:p w:rsidR="007D0464" w:rsidRPr="008A2CEC" w:rsidRDefault="007D0464" w:rsidP="007D0464">
                            <w:pPr>
                              <w:contextualSpacing/>
                              <w:jc w:val="both"/>
                              <w:rPr>
                                <w:rFonts w:ascii="Times New Roman" w:hAnsi="Times New Roman" w:cs="Times New Roman"/>
                                <w:sz w:val="20"/>
                              </w:rPr>
                            </w:pPr>
                            <w:r w:rsidRPr="008A2CEC">
                              <w:rPr>
                                <w:rFonts w:ascii="Times New Roman" w:hAnsi="Times New Roman" w:cs="Times New Roman"/>
                                <w:sz w:val="20"/>
                              </w:rPr>
                              <w:t>2. Apart from Question No. 1, rest of the paper shall consist of four units as per the syllabus. Every unit should have two questions. However, student may be asked to attempt only 1 question from each unit. Each question should be of 12.5 marks</w:t>
                            </w:r>
                            <w:r>
                              <w:rPr>
                                <w:rFonts w:ascii="Times New Roman" w:hAnsi="Times New Roman" w:cs="Times New Roman"/>
                                <w:sz w:val="20"/>
                              </w:rPr>
                              <w:t>.</w:t>
                            </w:r>
                          </w:p>
                          <w:p w:rsidR="007D0464" w:rsidRDefault="007D0464" w:rsidP="007D04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85pt;margin-top:8.95pt;width:460.25pt;height:7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">
                <v:textbox>
                  <w:txbxContent>
                    <w:p w:rsidR="007D0464" w:rsidRPr="008A2CEC" w:rsidRDefault="007D0464" w:rsidP="007D0464">
                      <w:pPr>
                        <w:autoSpaceDE w:val="0"/>
                        <w:autoSpaceDN w:val="0"/>
                        <w:adjustRightInd w:val="0"/>
                        <w:contextualSpacing/>
                        <w:rPr>
                          <w:rFonts w:ascii="Times New Roman" w:hAnsi="Times New Roman" w:cs="Times New Roman"/>
                          <w:b/>
                          <w:bCs/>
                          <w:sz w:val="20"/>
                        </w:rPr>
                      </w:pPr>
                      <w:r w:rsidRPr="008A2CEC">
                        <w:rPr>
                          <w:rFonts w:ascii="Times New Roman" w:hAnsi="Times New Roman" w:cs="Times New Roman"/>
                          <w:b/>
                          <w:bCs/>
                          <w:sz w:val="20"/>
                        </w:rPr>
                        <w:t>INSTRUCTIONS TO PAPER SETTERS:</w:t>
                      </w:r>
                      <w:r w:rsidRPr="008A2CEC">
                        <w:rPr>
                          <w:rFonts w:ascii="Times New Roman" w:hAnsi="Times New Roman" w:cs="Times New Roman"/>
                          <w:b/>
                          <w:bCs/>
                          <w:sz w:val="20"/>
                        </w:rPr>
                        <w:tab/>
                      </w:r>
                      <w:r>
                        <w:rPr>
                          <w:rFonts w:ascii="Times New Roman" w:hAnsi="Times New Roman" w:cs="Times New Roman"/>
                          <w:b/>
                          <w:bCs/>
                          <w:sz w:val="20"/>
                        </w:rPr>
                        <w:tab/>
                      </w:r>
                      <w:r>
                        <w:rPr>
                          <w:rFonts w:ascii="Times New Roman" w:hAnsi="Times New Roman" w:cs="Times New Roman"/>
                          <w:b/>
                          <w:bCs/>
                          <w:sz w:val="20"/>
                        </w:rPr>
                        <w:tab/>
                      </w:r>
                      <w:r>
                        <w:rPr>
                          <w:rFonts w:ascii="Times New Roman" w:hAnsi="Times New Roman" w:cs="Times New Roman"/>
                          <w:b/>
                          <w:bCs/>
                          <w:sz w:val="20"/>
                        </w:rPr>
                        <w:tab/>
                        <w:t xml:space="preserve">                   </w:t>
                      </w:r>
                      <w:r w:rsidRPr="008A2CEC">
                        <w:rPr>
                          <w:rFonts w:ascii="Times New Roman" w:hAnsi="Times New Roman" w:cs="Times New Roman"/>
                          <w:b/>
                          <w:bCs/>
                          <w:sz w:val="20"/>
                        </w:rPr>
                        <w:t>MAXIMUM MARKS: 75</w:t>
                      </w:r>
                    </w:p>
                    <w:p w:rsidR="007D0464" w:rsidRPr="008A2CEC" w:rsidRDefault="007D0464" w:rsidP="007D0464">
                      <w:pPr>
                        <w:autoSpaceDE w:val="0"/>
                        <w:autoSpaceDN w:val="0"/>
                        <w:adjustRightInd w:val="0"/>
                        <w:contextualSpacing/>
                        <w:jc w:val="both"/>
                        <w:rPr>
                          <w:rFonts w:ascii="Times New Roman" w:hAnsi="Times New Roman" w:cs="Times New Roman"/>
                          <w:sz w:val="20"/>
                        </w:rPr>
                      </w:pPr>
                      <w:r w:rsidRPr="008A2CEC">
                        <w:rPr>
                          <w:rFonts w:ascii="Times New Roman" w:hAnsi="Times New Roman" w:cs="Times New Roman"/>
                          <w:sz w:val="20"/>
                        </w:rPr>
                        <w:t>1. Question No. 1 should be compulsory and cover the entire syllabus. This question should have objective or short answer type questions. It should be of 25 marks.</w:t>
                      </w:r>
                    </w:p>
                    <w:p w:rsidR="007D0464" w:rsidRPr="008A2CEC" w:rsidRDefault="007D0464" w:rsidP="007D0464">
                      <w:pPr>
                        <w:contextualSpacing/>
                        <w:jc w:val="both"/>
                        <w:rPr>
                          <w:rFonts w:ascii="Times New Roman" w:hAnsi="Times New Roman" w:cs="Times New Roman"/>
                          <w:sz w:val="20"/>
                        </w:rPr>
                      </w:pPr>
                      <w:r w:rsidRPr="008A2CEC">
                        <w:rPr>
                          <w:rFonts w:ascii="Times New Roman" w:hAnsi="Times New Roman" w:cs="Times New Roman"/>
                          <w:sz w:val="20"/>
                        </w:rPr>
                        <w:t>2. Apart from Question No. 1, rest of the paper shall consist of four units as per the syllabus. Every unit should have two questions. However, student may be asked to attempt only 1 question from each unit. Each question should be of 12.5 marks</w:t>
                      </w:r>
                      <w:r>
                        <w:rPr>
                          <w:rFonts w:ascii="Times New Roman" w:hAnsi="Times New Roman" w:cs="Times New Roman"/>
                          <w:sz w:val="20"/>
                        </w:rPr>
                        <w:t>.</w:t>
                      </w:r>
                    </w:p>
                    <w:p w:rsidR="007D0464" w:rsidRDefault="007D0464" w:rsidP="007D0464"/>
                  </w:txbxContent>
                </v:textbox>
              </v:shape>
            </w:pict>
          </mc:Fallback>
        </mc:AlternateContent>
      </w:r>
    </w:p>
    <w:p w:rsidR="007D0464" w:rsidRPr="00766B2C" w:rsidRDefault="007D0464" w:rsidP="007D0464">
      <w:pPr>
        <w:spacing w:after="200"/>
        <w:ind w:left="360" w:hanging="360"/>
        <w:jc w:val="both"/>
        <w:rPr>
          <w:rFonts w:ascii="Times New Roman" w:eastAsia="Times New Roman" w:hAnsi="Times New Roman" w:cs="Times New Roman"/>
          <w:b/>
          <w:bCs/>
          <w:sz w:val="20"/>
          <w:lang w:val="en-US"/>
        </w:rPr>
      </w:pPr>
    </w:p>
    <w:p w:rsidR="007D0464" w:rsidRPr="00766B2C" w:rsidRDefault="007D0464" w:rsidP="007D0464">
      <w:pPr>
        <w:spacing w:after="200"/>
        <w:ind w:left="360" w:hanging="360"/>
        <w:jc w:val="both"/>
        <w:rPr>
          <w:rFonts w:ascii="Times New Roman" w:eastAsia="Times New Roman" w:hAnsi="Times New Roman" w:cs="Times New Roman"/>
          <w:b/>
          <w:bCs/>
          <w:sz w:val="20"/>
          <w:lang w:val="en-US"/>
        </w:rPr>
      </w:pPr>
    </w:p>
    <w:p w:rsidR="007D0464" w:rsidRPr="00766B2C" w:rsidRDefault="007D0464" w:rsidP="007D0464">
      <w:pPr>
        <w:autoSpaceDE w:val="0"/>
        <w:autoSpaceDN w:val="0"/>
        <w:adjustRightInd w:val="0"/>
        <w:jc w:val="both"/>
        <w:rPr>
          <w:rFonts w:ascii="Times New Roman" w:eastAsia="Times New Roman" w:hAnsi="Times New Roman" w:cs="Times New Roman"/>
          <w:b/>
          <w:bCs/>
          <w:i/>
          <w:iCs/>
          <w:sz w:val="20"/>
          <w:lang w:val="en-US"/>
        </w:rPr>
      </w:pPr>
    </w:p>
    <w:p w:rsidR="007D0464" w:rsidRPr="00766B2C" w:rsidRDefault="007D0464" w:rsidP="007D0464">
      <w:pPr>
        <w:autoSpaceDE w:val="0"/>
        <w:autoSpaceDN w:val="0"/>
        <w:adjustRightInd w:val="0"/>
        <w:jc w:val="both"/>
        <w:rPr>
          <w:rFonts w:ascii="Times New Roman" w:eastAsia="Times New Roman" w:hAnsi="Times New Roman" w:cs="Times New Roman"/>
          <w:b/>
          <w:bCs/>
          <w:i/>
          <w:iCs/>
          <w:sz w:val="20"/>
          <w:lang w:val="en-US"/>
        </w:rPr>
      </w:pPr>
    </w:p>
    <w:p w:rsidR="007D0464" w:rsidRPr="00766B2C" w:rsidRDefault="007D0464" w:rsidP="007D0464">
      <w:pPr>
        <w:autoSpaceDE w:val="0"/>
        <w:autoSpaceDN w:val="0"/>
        <w:adjustRightInd w:val="0"/>
        <w:jc w:val="both"/>
        <w:rPr>
          <w:rFonts w:ascii="Times New Roman" w:eastAsia="Times New Roman" w:hAnsi="Times New Roman" w:cs="Times New Roman"/>
          <w:b/>
          <w:bCs/>
          <w:i/>
          <w:iCs/>
          <w:sz w:val="20"/>
          <w:lang w:val="en-US"/>
        </w:rPr>
      </w:pPr>
    </w:p>
    <w:p w:rsidR="007D0464" w:rsidRPr="00766B2C" w:rsidRDefault="007D0464" w:rsidP="007D0464">
      <w:pPr>
        <w:autoSpaceDE w:val="0"/>
        <w:autoSpaceDN w:val="0"/>
        <w:adjustRightInd w:val="0"/>
        <w:jc w:val="both"/>
        <w:rPr>
          <w:rFonts w:ascii="Times New Roman" w:eastAsia="Times New Roman" w:hAnsi="Times New Roman" w:cs="Times New Roman"/>
          <w:sz w:val="20"/>
          <w:lang w:val="en-US" w:bidi="ar-SA"/>
        </w:rPr>
      </w:pPr>
      <w:r w:rsidRPr="00766B2C">
        <w:rPr>
          <w:rFonts w:ascii="Times New Roman" w:eastAsia="Times New Roman" w:hAnsi="Times New Roman" w:cs="Times New Roman"/>
          <w:b/>
          <w:bCs/>
          <w:i/>
          <w:iCs/>
          <w:sz w:val="20"/>
          <w:lang w:val="en-US"/>
        </w:rPr>
        <w:t>Objective</w:t>
      </w:r>
      <w:r w:rsidRPr="00766B2C">
        <w:rPr>
          <w:rFonts w:ascii="Times New Roman" w:eastAsia="Times New Roman" w:hAnsi="Times New Roman" w:cs="Times New Roman"/>
          <w:i/>
          <w:iCs/>
          <w:sz w:val="20"/>
          <w:lang w:val="en-US"/>
        </w:rPr>
        <w:t xml:space="preserve">: </w:t>
      </w:r>
      <w:r w:rsidRPr="00766B2C">
        <w:rPr>
          <w:rFonts w:ascii="Times New Roman" w:eastAsia="Times New Roman" w:hAnsi="Times New Roman" w:cs="Times New Roman"/>
          <w:i/>
          <w:iCs/>
          <w:sz w:val="20"/>
          <w:lang w:val="en-US" w:bidi="ar-SA"/>
        </w:rPr>
        <w:t xml:space="preserve">To teach the fundamental concepts of Control systems and mathematical modeling of the system. </w:t>
      </w:r>
      <w:proofErr w:type="gramStart"/>
      <w:r w:rsidRPr="00766B2C">
        <w:rPr>
          <w:rFonts w:ascii="Times New Roman" w:eastAsia="SymbolMT" w:hAnsi="Times New Roman" w:cs="Times New Roman"/>
          <w:i/>
          <w:iCs/>
          <w:sz w:val="20"/>
          <w:lang w:val="en-US" w:bidi="ar-SA"/>
        </w:rPr>
        <w:t>T</w:t>
      </w:r>
      <w:r w:rsidRPr="00766B2C">
        <w:rPr>
          <w:rFonts w:ascii="Times New Roman" w:eastAsia="Times New Roman" w:hAnsi="Times New Roman" w:cs="Times New Roman"/>
          <w:i/>
          <w:iCs/>
          <w:sz w:val="20"/>
          <w:lang w:val="en-US" w:bidi="ar-SA"/>
        </w:rPr>
        <w:t>o study the concept of time response and frequency response of the system.</w:t>
      </w:r>
      <w:proofErr w:type="gramEnd"/>
      <w:r w:rsidRPr="00766B2C">
        <w:rPr>
          <w:rFonts w:ascii="Times New Roman" w:eastAsia="Times New Roman" w:hAnsi="Times New Roman" w:cs="Times New Roman"/>
          <w:i/>
          <w:iCs/>
          <w:sz w:val="20"/>
          <w:lang w:val="en-US" w:bidi="ar-SA"/>
        </w:rPr>
        <w:t xml:space="preserve"> To teach the basics of stability analysis of the system</w:t>
      </w:r>
    </w:p>
    <w:p w:rsidR="007D0464" w:rsidRPr="00766B2C" w:rsidRDefault="007D0464" w:rsidP="007D0464">
      <w:pPr>
        <w:autoSpaceDE w:val="0"/>
        <w:autoSpaceDN w:val="0"/>
        <w:adjustRightInd w:val="0"/>
        <w:jc w:val="both"/>
        <w:rPr>
          <w:rFonts w:ascii="Times New Roman" w:eastAsia="Times New Roman" w:hAnsi="Times New Roman" w:cs="Times New Roman"/>
          <w:sz w:val="20"/>
          <w:lang w:val="en-US" w:bidi="ar-SA"/>
        </w:rPr>
      </w:pPr>
    </w:p>
    <w:p w:rsidR="007D0464" w:rsidRPr="00766B2C" w:rsidRDefault="007D0464" w:rsidP="007D0464">
      <w:pPr>
        <w:jc w:val="both"/>
        <w:rPr>
          <w:rFonts w:ascii="Times New Roman" w:eastAsia="Times New Roman" w:hAnsi="Times New Roman" w:cs="Times New Roman"/>
          <w:sz w:val="20"/>
          <w:lang w:val="en-US"/>
        </w:rPr>
      </w:pPr>
      <w:r w:rsidRPr="00766B2C">
        <w:rPr>
          <w:rFonts w:ascii="Times New Roman" w:eastAsia="Times New Roman" w:hAnsi="Times New Roman" w:cs="Times New Roman"/>
          <w:b/>
          <w:bCs/>
          <w:sz w:val="20"/>
          <w:lang w:val="en-US"/>
        </w:rPr>
        <w:t xml:space="preserve">UNIT </w:t>
      </w:r>
      <w:proofErr w:type="gramStart"/>
      <w:r w:rsidRPr="00766B2C">
        <w:rPr>
          <w:rFonts w:ascii="Times New Roman" w:eastAsia="Times New Roman" w:hAnsi="Times New Roman" w:cs="Times New Roman"/>
          <w:b/>
          <w:bCs/>
          <w:sz w:val="20"/>
          <w:lang w:val="en-US"/>
        </w:rPr>
        <w:t>I :</w:t>
      </w:r>
      <w:proofErr w:type="gramEnd"/>
      <w:r w:rsidRPr="00766B2C">
        <w:rPr>
          <w:rFonts w:ascii="Times New Roman" w:eastAsia="Times New Roman" w:hAnsi="Times New Roman" w:cs="Times New Roman"/>
          <w:b/>
          <w:bCs/>
          <w:sz w:val="20"/>
          <w:lang w:val="en-US"/>
        </w:rPr>
        <w:t xml:space="preserve"> Control Systems - - Basics &amp; Components </w:t>
      </w:r>
    </w:p>
    <w:p w:rsidR="007D0464" w:rsidRPr="00766B2C" w:rsidRDefault="007D0464" w:rsidP="007D0464">
      <w:pPr>
        <w:jc w:val="both"/>
        <w:rPr>
          <w:rFonts w:ascii="Times New Roman" w:eastAsia="Times New Roman" w:hAnsi="Times New Roman" w:cs="Times New Roman"/>
          <w:sz w:val="20"/>
          <w:lang w:val="en-US"/>
        </w:rPr>
      </w:pPr>
      <w:r w:rsidRPr="00766B2C">
        <w:rPr>
          <w:rFonts w:ascii="Times New Roman" w:eastAsia="Times New Roman" w:hAnsi="Times New Roman" w:cs="Times New Roman"/>
          <w:sz w:val="20"/>
          <w:lang w:val="en-US"/>
        </w:rPr>
        <w:t xml:space="preserve">Introduction to basic terms, classifications &amp; types of Control Systems, block diagrams &amp; signal flow graphs. Transfer function, determination of transfer function using block diagram reduction techniques and Mason’s Gain formula. Control system components: Electrical/ Mechanical/Electronic/A.C./D.C. Servo Motors, Stepper Motors, </w:t>
      </w:r>
      <w:proofErr w:type="spellStart"/>
      <w:r w:rsidRPr="00766B2C">
        <w:rPr>
          <w:rFonts w:ascii="Times New Roman" w:eastAsia="Times New Roman" w:hAnsi="Times New Roman" w:cs="Times New Roman"/>
          <w:sz w:val="20"/>
          <w:lang w:val="en-US"/>
        </w:rPr>
        <w:t>Tacho</w:t>
      </w:r>
      <w:proofErr w:type="spellEnd"/>
      <w:r w:rsidRPr="00766B2C">
        <w:rPr>
          <w:rFonts w:ascii="Times New Roman" w:eastAsia="Times New Roman" w:hAnsi="Times New Roman" w:cs="Times New Roman"/>
          <w:sz w:val="20"/>
          <w:lang w:val="en-US"/>
        </w:rPr>
        <w:t xml:space="preserve"> Generators, </w:t>
      </w:r>
      <w:proofErr w:type="spellStart"/>
      <w:r w:rsidRPr="00766B2C">
        <w:rPr>
          <w:rFonts w:ascii="Times New Roman" w:eastAsia="Times New Roman" w:hAnsi="Times New Roman" w:cs="Times New Roman"/>
          <w:sz w:val="20"/>
          <w:lang w:val="en-US"/>
        </w:rPr>
        <w:t>Synchros</w:t>
      </w:r>
      <w:proofErr w:type="spellEnd"/>
      <w:r w:rsidRPr="00766B2C">
        <w:rPr>
          <w:rFonts w:ascii="Times New Roman" w:eastAsia="Times New Roman" w:hAnsi="Times New Roman" w:cs="Times New Roman"/>
          <w:sz w:val="20"/>
          <w:lang w:val="en-US"/>
        </w:rPr>
        <w:t>, Magnetic Amplifiers, Servo Amplifiers,</w:t>
      </w:r>
      <w:r w:rsidRPr="00766B2C">
        <w:rPr>
          <w:rFonts w:ascii="Times New Roman" w:eastAsia="Times New Roman" w:hAnsi="Times New Roman" w:cs="Times New Roman"/>
          <w:sz w:val="20"/>
          <w:lang w:val="en-US"/>
        </w:rPr>
        <w:tab/>
      </w:r>
    </w:p>
    <w:p w:rsidR="007D0464" w:rsidRPr="00766B2C" w:rsidRDefault="007D0464" w:rsidP="007D0464">
      <w:pPr>
        <w:jc w:val="right"/>
        <w:rPr>
          <w:rFonts w:ascii="Times New Roman" w:eastAsia="Times New Roman" w:hAnsi="Times New Roman" w:cs="Times New Roman"/>
          <w:b/>
          <w:sz w:val="20"/>
          <w:lang w:val="en-US"/>
        </w:rPr>
      </w:pPr>
      <w:r w:rsidRPr="00766B2C">
        <w:rPr>
          <w:rFonts w:ascii="Times New Roman" w:eastAsia="Times New Roman" w:hAnsi="Times New Roman" w:cs="Times New Roman"/>
          <w:b/>
          <w:sz w:val="20"/>
          <w:lang w:val="en-US"/>
        </w:rPr>
        <w:t>[T1</w:t>
      </w:r>
      <w:proofErr w:type="gramStart"/>
      <w:r w:rsidRPr="00766B2C">
        <w:rPr>
          <w:rFonts w:ascii="Times New Roman" w:eastAsia="Times New Roman" w:hAnsi="Times New Roman" w:cs="Times New Roman"/>
          <w:b/>
          <w:sz w:val="20"/>
          <w:lang w:val="en-US"/>
        </w:rPr>
        <w:t>,T2</w:t>
      </w:r>
      <w:proofErr w:type="gramEnd"/>
      <w:r w:rsidRPr="00766B2C">
        <w:rPr>
          <w:rFonts w:ascii="Times New Roman" w:eastAsia="Times New Roman" w:hAnsi="Times New Roman" w:cs="Times New Roman"/>
          <w:b/>
          <w:sz w:val="20"/>
          <w:lang w:val="en-US"/>
        </w:rPr>
        <w:t>]</w:t>
      </w:r>
      <w:r w:rsidRPr="00766B2C">
        <w:rPr>
          <w:rFonts w:ascii="Times New Roman" w:eastAsia="Times New Roman" w:hAnsi="Times New Roman" w:cs="Times New Roman"/>
          <w:b/>
          <w:bCs/>
          <w:sz w:val="20"/>
          <w:lang w:val="en-US"/>
        </w:rPr>
        <w:t>[No. of Hrs</w:t>
      </w:r>
      <w:proofErr w:type="gramStart"/>
      <w:r w:rsidRPr="00766B2C">
        <w:rPr>
          <w:rFonts w:ascii="Times New Roman" w:eastAsia="Times New Roman" w:hAnsi="Times New Roman" w:cs="Times New Roman"/>
          <w:b/>
          <w:bCs/>
          <w:sz w:val="20"/>
          <w:lang w:val="en-US"/>
        </w:rPr>
        <w:t>. :</w:t>
      </w:r>
      <w:proofErr w:type="gramEnd"/>
      <w:r w:rsidRPr="00766B2C">
        <w:rPr>
          <w:rFonts w:ascii="Times New Roman" w:eastAsia="Times New Roman" w:hAnsi="Times New Roman" w:cs="Times New Roman"/>
          <w:b/>
          <w:bCs/>
          <w:sz w:val="20"/>
          <w:lang w:val="en-US"/>
        </w:rPr>
        <w:t xml:space="preserve"> 11]</w:t>
      </w:r>
    </w:p>
    <w:p w:rsidR="007D0464" w:rsidRPr="00766B2C" w:rsidRDefault="007D0464" w:rsidP="007D0464">
      <w:pPr>
        <w:jc w:val="both"/>
        <w:outlineLvl w:val="0"/>
        <w:rPr>
          <w:rFonts w:ascii="Times New Roman" w:eastAsia="Times New Roman" w:hAnsi="Times New Roman" w:cs="Times New Roman"/>
          <w:b/>
          <w:bCs/>
          <w:sz w:val="20"/>
          <w:lang w:val="en-US"/>
        </w:rPr>
      </w:pPr>
      <w:r w:rsidRPr="00766B2C">
        <w:rPr>
          <w:rFonts w:ascii="Times New Roman" w:eastAsia="Times New Roman" w:hAnsi="Times New Roman" w:cs="Times New Roman"/>
          <w:b/>
          <w:bCs/>
          <w:kern w:val="36"/>
          <w:sz w:val="20"/>
          <w:lang w:val="en-US"/>
        </w:rPr>
        <w:t xml:space="preserve">UNIT </w:t>
      </w:r>
      <w:proofErr w:type="gramStart"/>
      <w:r w:rsidRPr="00766B2C">
        <w:rPr>
          <w:rFonts w:ascii="Times New Roman" w:eastAsia="Times New Roman" w:hAnsi="Times New Roman" w:cs="Times New Roman"/>
          <w:b/>
          <w:bCs/>
          <w:kern w:val="36"/>
          <w:sz w:val="20"/>
          <w:lang w:val="en-US"/>
        </w:rPr>
        <w:t>II :</w:t>
      </w:r>
      <w:proofErr w:type="gramEnd"/>
      <w:r w:rsidRPr="00766B2C">
        <w:rPr>
          <w:rFonts w:ascii="Times New Roman" w:eastAsia="Times New Roman" w:hAnsi="Times New Roman" w:cs="Times New Roman"/>
          <w:b/>
          <w:bCs/>
          <w:kern w:val="36"/>
          <w:sz w:val="20"/>
          <w:lang w:val="en-US"/>
        </w:rPr>
        <w:t xml:space="preserve"> </w:t>
      </w:r>
      <w:r w:rsidRPr="00766B2C">
        <w:rPr>
          <w:rFonts w:ascii="Times New Roman" w:eastAsia="Times New Roman" w:hAnsi="Times New Roman" w:cs="Times New Roman"/>
          <w:b/>
          <w:bCs/>
          <w:sz w:val="20"/>
          <w:lang w:val="en-US"/>
        </w:rPr>
        <w:t>Time – Domain Analysis</w:t>
      </w:r>
    </w:p>
    <w:p w:rsidR="007D0464" w:rsidRPr="00766B2C" w:rsidRDefault="007D0464" w:rsidP="007D0464">
      <w:pPr>
        <w:jc w:val="both"/>
        <w:rPr>
          <w:rFonts w:ascii="Times New Roman" w:eastAsia="Times New Roman" w:hAnsi="Times New Roman" w:cs="Times New Roman"/>
          <w:sz w:val="20"/>
          <w:lang w:val="en-US"/>
        </w:rPr>
      </w:pPr>
      <w:r w:rsidRPr="00766B2C">
        <w:rPr>
          <w:rFonts w:ascii="Times New Roman" w:eastAsia="Times New Roman" w:hAnsi="Times New Roman" w:cs="Times New Roman"/>
          <w:sz w:val="20"/>
          <w:lang w:val="en-US"/>
        </w:rPr>
        <w:t xml:space="preserve">Time domain performance specifications, transient response of first &amp; second order systems, steady state errors and static error constants in unity feedback control systems, response with P, PI and PID controllers, limitations of time domain analysis. </w:t>
      </w:r>
    </w:p>
    <w:p w:rsidR="007D0464" w:rsidRPr="00766B2C" w:rsidRDefault="007D0464" w:rsidP="007D0464">
      <w:pPr>
        <w:jc w:val="right"/>
        <w:rPr>
          <w:rFonts w:ascii="Times New Roman" w:eastAsia="Times New Roman" w:hAnsi="Times New Roman" w:cs="Times New Roman"/>
          <w:sz w:val="20"/>
          <w:lang w:val="en-US"/>
        </w:rPr>
      </w:pPr>
      <w:r w:rsidRPr="00766B2C">
        <w:rPr>
          <w:rFonts w:ascii="Times New Roman" w:eastAsia="Times New Roman" w:hAnsi="Times New Roman" w:cs="Times New Roman"/>
          <w:b/>
          <w:sz w:val="20"/>
          <w:lang w:val="en-US"/>
        </w:rPr>
        <w:t>[T1</w:t>
      </w:r>
      <w:proofErr w:type="gramStart"/>
      <w:r w:rsidRPr="00766B2C">
        <w:rPr>
          <w:rFonts w:ascii="Times New Roman" w:eastAsia="Times New Roman" w:hAnsi="Times New Roman" w:cs="Times New Roman"/>
          <w:b/>
          <w:sz w:val="20"/>
          <w:lang w:val="en-US"/>
        </w:rPr>
        <w:t>,T2</w:t>
      </w:r>
      <w:proofErr w:type="gramEnd"/>
      <w:r w:rsidRPr="00766B2C">
        <w:rPr>
          <w:rFonts w:ascii="Times New Roman" w:eastAsia="Times New Roman" w:hAnsi="Times New Roman" w:cs="Times New Roman"/>
          <w:b/>
          <w:sz w:val="20"/>
          <w:lang w:val="en-US"/>
        </w:rPr>
        <w:t>]</w:t>
      </w:r>
      <w:r w:rsidRPr="00766B2C">
        <w:rPr>
          <w:rFonts w:ascii="Times New Roman" w:eastAsia="Times New Roman" w:hAnsi="Times New Roman" w:cs="Times New Roman"/>
          <w:b/>
          <w:bCs/>
          <w:sz w:val="20"/>
          <w:lang w:val="en-US"/>
        </w:rPr>
        <w:t>[No. of Hrs</w:t>
      </w:r>
      <w:proofErr w:type="gramStart"/>
      <w:r w:rsidRPr="00766B2C">
        <w:rPr>
          <w:rFonts w:ascii="Times New Roman" w:eastAsia="Times New Roman" w:hAnsi="Times New Roman" w:cs="Times New Roman"/>
          <w:b/>
          <w:bCs/>
          <w:sz w:val="20"/>
          <w:lang w:val="en-US"/>
        </w:rPr>
        <w:t>. :</w:t>
      </w:r>
      <w:proofErr w:type="gramEnd"/>
      <w:r w:rsidRPr="00766B2C">
        <w:rPr>
          <w:rFonts w:ascii="Times New Roman" w:eastAsia="Times New Roman" w:hAnsi="Times New Roman" w:cs="Times New Roman"/>
          <w:b/>
          <w:bCs/>
          <w:sz w:val="20"/>
          <w:lang w:val="en-US"/>
        </w:rPr>
        <w:t xml:space="preserve"> 10]</w:t>
      </w:r>
    </w:p>
    <w:p w:rsidR="007D0464" w:rsidRPr="00766B2C" w:rsidRDefault="007D0464" w:rsidP="007D0464">
      <w:pPr>
        <w:jc w:val="both"/>
        <w:outlineLvl w:val="0"/>
        <w:rPr>
          <w:rFonts w:ascii="Times New Roman" w:eastAsia="Times New Roman" w:hAnsi="Times New Roman" w:cs="Times New Roman"/>
          <w:sz w:val="20"/>
          <w:lang w:val="en-US"/>
        </w:rPr>
      </w:pPr>
      <w:r w:rsidRPr="00766B2C">
        <w:rPr>
          <w:rFonts w:ascii="Times New Roman" w:eastAsia="Times New Roman" w:hAnsi="Times New Roman" w:cs="Times New Roman"/>
          <w:b/>
          <w:bCs/>
          <w:kern w:val="36"/>
          <w:sz w:val="20"/>
          <w:lang w:val="en-US"/>
        </w:rPr>
        <w:t xml:space="preserve">UNIT </w:t>
      </w:r>
      <w:proofErr w:type="gramStart"/>
      <w:r w:rsidRPr="00766B2C">
        <w:rPr>
          <w:rFonts w:ascii="Times New Roman" w:eastAsia="Times New Roman" w:hAnsi="Times New Roman" w:cs="Times New Roman"/>
          <w:b/>
          <w:bCs/>
          <w:kern w:val="36"/>
          <w:sz w:val="20"/>
          <w:lang w:val="en-US"/>
        </w:rPr>
        <w:t>III :</w:t>
      </w:r>
      <w:proofErr w:type="gramEnd"/>
      <w:r w:rsidRPr="00766B2C">
        <w:rPr>
          <w:rFonts w:ascii="Times New Roman" w:eastAsia="Times New Roman" w:hAnsi="Times New Roman" w:cs="Times New Roman"/>
          <w:b/>
          <w:bCs/>
          <w:kern w:val="36"/>
          <w:sz w:val="20"/>
          <w:lang w:val="en-US"/>
        </w:rPr>
        <w:t xml:space="preserve"> </w:t>
      </w:r>
      <w:r w:rsidRPr="00766B2C">
        <w:rPr>
          <w:rFonts w:ascii="Times New Roman" w:eastAsia="Times New Roman" w:hAnsi="Times New Roman" w:cs="Times New Roman"/>
          <w:b/>
          <w:bCs/>
          <w:sz w:val="20"/>
          <w:lang w:val="en-US"/>
        </w:rPr>
        <w:t>Frequency Domain Analysis</w:t>
      </w:r>
    </w:p>
    <w:p w:rsidR="007D0464" w:rsidRPr="00766B2C" w:rsidRDefault="007D0464" w:rsidP="007D0464">
      <w:pPr>
        <w:jc w:val="both"/>
        <w:rPr>
          <w:rFonts w:ascii="Times New Roman" w:eastAsia="Times New Roman" w:hAnsi="Times New Roman" w:cs="Times New Roman"/>
          <w:sz w:val="20"/>
          <w:lang w:val="en-US"/>
        </w:rPr>
      </w:pPr>
      <w:proofErr w:type="gramStart"/>
      <w:r w:rsidRPr="00766B2C">
        <w:rPr>
          <w:rFonts w:ascii="Times New Roman" w:eastAsia="Times New Roman" w:hAnsi="Times New Roman" w:cs="Times New Roman"/>
          <w:sz w:val="20"/>
          <w:lang w:val="en-US"/>
        </w:rPr>
        <w:t>Polar and inverse polar plots, frequency domain specifications and performance of LTI systems, Logarithmic plots (Bode plots), gain and phase margins, relative stability.</w:t>
      </w:r>
      <w:proofErr w:type="gramEnd"/>
      <w:r w:rsidRPr="00766B2C">
        <w:rPr>
          <w:rFonts w:ascii="Times New Roman" w:eastAsia="Times New Roman" w:hAnsi="Times New Roman" w:cs="Times New Roman"/>
          <w:sz w:val="20"/>
          <w:lang w:val="en-US"/>
        </w:rPr>
        <w:t xml:space="preserve"> </w:t>
      </w:r>
      <w:proofErr w:type="gramStart"/>
      <w:r w:rsidRPr="00766B2C">
        <w:rPr>
          <w:rFonts w:ascii="Times New Roman" w:eastAsia="Times New Roman" w:hAnsi="Times New Roman" w:cs="Times New Roman"/>
          <w:sz w:val="20"/>
          <w:lang w:val="en-US"/>
        </w:rPr>
        <w:t>Correlation with time domain performance closes loop</w:t>
      </w:r>
      <w:proofErr w:type="gramEnd"/>
      <w:r w:rsidRPr="00766B2C">
        <w:rPr>
          <w:rFonts w:ascii="Times New Roman" w:eastAsia="Times New Roman" w:hAnsi="Times New Roman" w:cs="Times New Roman"/>
          <w:sz w:val="20"/>
          <w:lang w:val="en-US"/>
        </w:rPr>
        <w:t xml:space="preserve"> frequency responses from open loop response. </w:t>
      </w:r>
      <w:proofErr w:type="gramStart"/>
      <w:r w:rsidRPr="00766B2C">
        <w:rPr>
          <w:rFonts w:ascii="Times New Roman" w:eastAsia="Times New Roman" w:hAnsi="Times New Roman" w:cs="Times New Roman"/>
          <w:sz w:val="20"/>
          <w:lang w:val="en-US"/>
        </w:rPr>
        <w:t>Limitations of frequency domain analysis, minimum/non-minimum phase systems.</w:t>
      </w:r>
      <w:proofErr w:type="gramEnd"/>
      <w:r w:rsidRPr="00766B2C">
        <w:rPr>
          <w:rFonts w:ascii="Times New Roman" w:eastAsia="Times New Roman" w:hAnsi="Times New Roman" w:cs="Times New Roman"/>
          <w:sz w:val="20"/>
          <w:lang w:val="en-US"/>
        </w:rPr>
        <w:tab/>
      </w:r>
    </w:p>
    <w:p w:rsidR="007D0464" w:rsidRPr="00766B2C" w:rsidRDefault="007D0464" w:rsidP="007D0464">
      <w:pPr>
        <w:jc w:val="right"/>
        <w:rPr>
          <w:rFonts w:ascii="Times New Roman" w:eastAsia="Times New Roman" w:hAnsi="Times New Roman" w:cs="Times New Roman"/>
          <w:sz w:val="20"/>
          <w:lang w:val="en-US"/>
        </w:rPr>
      </w:pPr>
      <w:r w:rsidRPr="00766B2C">
        <w:rPr>
          <w:rFonts w:ascii="Times New Roman" w:eastAsia="Times New Roman" w:hAnsi="Times New Roman" w:cs="Times New Roman"/>
          <w:b/>
          <w:sz w:val="20"/>
          <w:lang w:val="en-US"/>
        </w:rPr>
        <w:t>[T1</w:t>
      </w:r>
      <w:proofErr w:type="gramStart"/>
      <w:r w:rsidRPr="00766B2C">
        <w:rPr>
          <w:rFonts w:ascii="Times New Roman" w:eastAsia="Times New Roman" w:hAnsi="Times New Roman" w:cs="Times New Roman"/>
          <w:b/>
          <w:sz w:val="20"/>
          <w:lang w:val="en-US"/>
        </w:rPr>
        <w:t>,T2</w:t>
      </w:r>
      <w:proofErr w:type="gramEnd"/>
      <w:r w:rsidRPr="00766B2C">
        <w:rPr>
          <w:rFonts w:ascii="Times New Roman" w:eastAsia="Times New Roman" w:hAnsi="Times New Roman" w:cs="Times New Roman"/>
          <w:b/>
          <w:sz w:val="20"/>
          <w:lang w:val="en-US"/>
        </w:rPr>
        <w:t>][</w:t>
      </w:r>
      <w:r w:rsidRPr="00766B2C">
        <w:rPr>
          <w:rFonts w:ascii="Times New Roman" w:eastAsia="Times New Roman" w:hAnsi="Times New Roman" w:cs="Times New Roman"/>
          <w:b/>
          <w:bCs/>
          <w:sz w:val="20"/>
          <w:lang w:val="en-US"/>
        </w:rPr>
        <w:t>No. of Hrs</w:t>
      </w:r>
      <w:proofErr w:type="gramStart"/>
      <w:r w:rsidRPr="00766B2C">
        <w:rPr>
          <w:rFonts w:ascii="Times New Roman" w:eastAsia="Times New Roman" w:hAnsi="Times New Roman" w:cs="Times New Roman"/>
          <w:b/>
          <w:bCs/>
          <w:sz w:val="20"/>
          <w:lang w:val="en-US"/>
        </w:rPr>
        <w:t>. :</w:t>
      </w:r>
      <w:proofErr w:type="gramEnd"/>
      <w:r w:rsidRPr="00766B2C">
        <w:rPr>
          <w:rFonts w:ascii="Times New Roman" w:eastAsia="Times New Roman" w:hAnsi="Times New Roman" w:cs="Times New Roman"/>
          <w:b/>
          <w:bCs/>
          <w:sz w:val="20"/>
          <w:lang w:val="en-US"/>
        </w:rPr>
        <w:t xml:space="preserve"> 10]</w:t>
      </w:r>
    </w:p>
    <w:p w:rsidR="007D0464" w:rsidRPr="00766B2C" w:rsidRDefault="007D0464" w:rsidP="007D0464">
      <w:pPr>
        <w:jc w:val="both"/>
        <w:outlineLvl w:val="0"/>
        <w:rPr>
          <w:rFonts w:ascii="Times New Roman" w:eastAsia="Times New Roman" w:hAnsi="Times New Roman" w:cs="Times New Roman"/>
          <w:b/>
          <w:bCs/>
          <w:sz w:val="20"/>
          <w:lang w:val="en-US"/>
        </w:rPr>
      </w:pPr>
      <w:r w:rsidRPr="00766B2C">
        <w:rPr>
          <w:rFonts w:ascii="Times New Roman" w:eastAsia="Times New Roman" w:hAnsi="Times New Roman" w:cs="Times New Roman"/>
          <w:b/>
          <w:bCs/>
          <w:kern w:val="36"/>
          <w:sz w:val="20"/>
          <w:lang w:val="en-US"/>
        </w:rPr>
        <w:t xml:space="preserve">UNIT </w:t>
      </w:r>
      <w:proofErr w:type="gramStart"/>
      <w:r w:rsidRPr="00766B2C">
        <w:rPr>
          <w:rFonts w:ascii="Times New Roman" w:eastAsia="Times New Roman" w:hAnsi="Times New Roman" w:cs="Times New Roman"/>
          <w:b/>
          <w:bCs/>
          <w:kern w:val="36"/>
          <w:sz w:val="20"/>
          <w:lang w:val="en-US"/>
        </w:rPr>
        <w:t>IV :</w:t>
      </w:r>
      <w:proofErr w:type="gramEnd"/>
      <w:r w:rsidRPr="00766B2C">
        <w:rPr>
          <w:rFonts w:ascii="Times New Roman" w:eastAsia="Times New Roman" w:hAnsi="Times New Roman" w:cs="Times New Roman"/>
          <w:b/>
          <w:bCs/>
          <w:kern w:val="36"/>
          <w:sz w:val="20"/>
          <w:lang w:val="en-US"/>
        </w:rPr>
        <w:t xml:space="preserve"> </w:t>
      </w:r>
      <w:r w:rsidRPr="00766B2C">
        <w:rPr>
          <w:rFonts w:ascii="Times New Roman" w:eastAsia="Times New Roman" w:hAnsi="Times New Roman" w:cs="Times New Roman"/>
          <w:b/>
          <w:bCs/>
          <w:sz w:val="20"/>
          <w:lang w:val="en-US"/>
        </w:rPr>
        <w:t>Stability &amp; Compensation Techniques</w:t>
      </w:r>
    </w:p>
    <w:p w:rsidR="007D0464" w:rsidRPr="00766B2C" w:rsidRDefault="007D0464" w:rsidP="007D0464">
      <w:pPr>
        <w:jc w:val="both"/>
        <w:outlineLvl w:val="0"/>
        <w:rPr>
          <w:rFonts w:ascii="Times New Roman" w:eastAsia="Times New Roman" w:hAnsi="Times New Roman" w:cs="Times New Roman"/>
          <w:sz w:val="20"/>
          <w:lang w:val="en-US"/>
        </w:rPr>
      </w:pPr>
      <w:proofErr w:type="gramStart"/>
      <w:r w:rsidRPr="00766B2C">
        <w:rPr>
          <w:rFonts w:ascii="Times New Roman" w:eastAsia="Times New Roman" w:hAnsi="Times New Roman" w:cs="Times New Roman"/>
          <w:sz w:val="20"/>
          <w:lang w:val="en-US"/>
        </w:rPr>
        <w:t xml:space="preserve">Concepts, absolute, asymptotic, conditional and marginal stability, </w:t>
      </w:r>
      <w:proofErr w:type="spellStart"/>
      <w:r w:rsidRPr="00766B2C">
        <w:rPr>
          <w:rFonts w:ascii="Times New Roman" w:eastAsia="Times New Roman" w:hAnsi="Times New Roman" w:cs="Times New Roman"/>
          <w:sz w:val="20"/>
          <w:lang w:val="en-US"/>
        </w:rPr>
        <w:t>Routh</w:t>
      </w:r>
      <w:proofErr w:type="spellEnd"/>
      <w:r w:rsidRPr="00766B2C">
        <w:rPr>
          <w:rFonts w:ascii="Times New Roman" w:eastAsia="Times New Roman" w:hAnsi="Times New Roman" w:cs="Times New Roman"/>
          <w:sz w:val="20"/>
          <w:lang w:val="en-US"/>
        </w:rPr>
        <w:t xml:space="preserve">–Hurwitz and </w:t>
      </w:r>
      <w:proofErr w:type="spellStart"/>
      <w:r w:rsidRPr="00766B2C">
        <w:rPr>
          <w:rFonts w:ascii="Times New Roman" w:eastAsia="Times New Roman" w:hAnsi="Times New Roman" w:cs="Times New Roman"/>
          <w:sz w:val="20"/>
          <w:lang w:val="en-US"/>
        </w:rPr>
        <w:t>Nyquist</w:t>
      </w:r>
      <w:proofErr w:type="spellEnd"/>
      <w:r w:rsidRPr="00766B2C">
        <w:rPr>
          <w:rFonts w:ascii="Times New Roman" w:eastAsia="Times New Roman" w:hAnsi="Times New Roman" w:cs="Times New Roman"/>
          <w:sz w:val="20"/>
          <w:lang w:val="en-US"/>
        </w:rPr>
        <w:t xml:space="preserve"> stability criterion, Root locus technique and its application.</w:t>
      </w:r>
      <w:proofErr w:type="gramEnd"/>
      <w:r w:rsidRPr="00766B2C">
        <w:rPr>
          <w:rFonts w:ascii="Times New Roman" w:eastAsia="Times New Roman" w:hAnsi="Times New Roman" w:cs="Times New Roman"/>
          <w:sz w:val="20"/>
          <w:lang w:val="en-US"/>
        </w:rPr>
        <w:t xml:space="preserve"> </w:t>
      </w:r>
    </w:p>
    <w:p w:rsidR="007D0464" w:rsidRPr="00766B2C" w:rsidRDefault="007D0464" w:rsidP="007D0464">
      <w:pPr>
        <w:jc w:val="both"/>
        <w:rPr>
          <w:rFonts w:ascii="Times New Roman" w:eastAsia="Times New Roman" w:hAnsi="Times New Roman" w:cs="Times New Roman"/>
          <w:sz w:val="20"/>
          <w:lang w:val="en-US"/>
        </w:rPr>
      </w:pPr>
      <w:r w:rsidRPr="00766B2C">
        <w:rPr>
          <w:rFonts w:ascii="Times New Roman" w:eastAsia="Times New Roman" w:hAnsi="Times New Roman" w:cs="Times New Roman"/>
          <w:sz w:val="20"/>
          <w:lang w:val="en-US"/>
        </w:rPr>
        <w:t>Concepts of compensation, series/parallel/ series-parallel/feedback compensation, Lag/Lead/Lag-Lead networks for compensation, compensation using P, PI, PID controllers. </w:t>
      </w:r>
    </w:p>
    <w:p w:rsidR="007D0464" w:rsidRPr="00766B2C" w:rsidRDefault="007D0464" w:rsidP="007D0464">
      <w:pPr>
        <w:jc w:val="right"/>
        <w:rPr>
          <w:rFonts w:ascii="Times New Roman" w:eastAsia="Times New Roman" w:hAnsi="Times New Roman" w:cs="Times New Roman"/>
          <w:b/>
          <w:sz w:val="20"/>
          <w:lang w:val="en-US"/>
        </w:rPr>
      </w:pPr>
      <w:r w:rsidRPr="00766B2C">
        <w:rPr>
          <w:rFonts w:ascii="Times New Roman" w:eastAsia="Times New Roman" w:hAnsi="Times New Roman" w:cs="Times New Roman"/>
          <w:b/>
          <w:sz w:val="20"/>
          <w:lang w:val="en-US"/>
        </w:rPr>
        <w:t>[T1</w:t>
      </w:r>
      <w:proofErr w:type="gramStart"/>
      <w:r w:rsidRPr="00766B2C">
        <w:rPr>
          <w:rFonts w:ascii="Times New Roman" w:eastAsia="Times New Roman" w:hAnsi="Times New Roman" w:cs="Times New Roman"/>
          <w:b/>
          <w:sz w:val="20"/>
          <w:lang w:val="en-US"/>
        </w:rPr>
        <w:t>,T2</w:t>
      </w:r>
      <w:proofErr w:type="gramEnd"/>
      <w:r w:rsidRPr="00766B2C">
        <w:rPr>
          <w:rFonts w:ascii="Times New Roman" w:eastAsia="Times New Roman" w:hAnsi="Times New Roman" w:cs="Times New Roman"/>
          <w:b/>
          <w:sz w:val="20"/>
          <w:lang w:val="en-US"/>
        </w:rPr>
        <w:t>]</w:t>
      </w:r>
      <w:r w:rsidRPr="00766B2C">
        <w:rPr>
          <w:rFonts w:ascii="Times New Roman" w:eastAsia="Times New Roman" w:hAnsi="Times New Roman" w:cs="Times New Roman"/>
          <w:b/>
          <w:bCs/>
          <w:sz w:val="20"/>
          <w:lang w:val="en-US"/>
        </w:rPr>
        <w:t>[No. of Hrs</w:t>
      </w:r>
      <w:proofErr w:type="gramStart"/>
      <w:r w:rsidRPr="00766B2C">
        <w:rPr>
          <w:rFonts w:ascii="Times New Roman" w:eastAsia="Times New Roman" w:hAnsi="Times New Roman" w:cs="Times New Roman"/>
          <w:b/>
          <w:bCs/>
          <w:sz w:val="20"/>
          <w:lang w:val="en-US"/>
        </w:rPr>
        <w:t>. :</w:t>
      </w:r>
      <w:proofErr w:type="gramEnd"/>
      <w:r w:rsidRPr="00766B2C">
        <w:rPr>
          <w:rFonts w:ascii="Times New Roman" w:eastAsia="Times New Roman" w:hAnsi="Times New Roman" w:cs="Times New Roman"/>
          <w:b/>
          <w:bCs/>
          <w:sz w:val="20"/>
          <w:lang w:val="en-US"/>
        </w:rPr>
        <w:t xml:space="preserve"> 11]</w:t>
      </w:r>
      <w:r w:rsidRPr="00766B2C">
        <w:rPr>
          <w:rFonts w:ascii="Times New Roman" w:eastAsia="Times New Roman" w:hAnsi="Times New Roman" w:cs="Times New Roman"/>
          <w:b/>
          <w:sz w:val="20"/>
          <w:lang w:val="en-US"/>
        </w:rPr>
        <w:t xml:space="preserve"> </w:t>
      </w:r>
    </w:p>
    <w:p w:rsidR="007D0464" w:rsidRPr="00766B2C" w:rsidRDefault="007D0464" w:rsidP="007D0464">
      <w:pPr>
        <w:jc w:val="both"/>
        <w:rPr>
          <w:rFonts w:ascii="Times New Roman" w:eastAsia="Times New Roman" w:hAnsi="Times New Roman" w:cs="Times New Roman"/>
          <w:sz w:val="20"/>
          <w:lang w:val="en-US"/>
        </w:rPr>
      </w:pPr>
      <w:r w:rsidRPr="00766B2C">
        <w:rPr>
          <w:rFonts w:ascii="Times New Roman" w:eastAsia="Times New Roman" w:hAnsi="Times New Roman" w:cs="Times New Roman"/>
          <w:b/>
          <w:bCs/>
          <w:sz w:val="20"/>
          <w:lang w:val="en-US"/>
        </w:rPr>
        <w:t>Text Books:</w:t>
      </w:r>
    </w:p>
    <w:p w:rsidR="007D0464" w:rsidRPr="00766B2C" w:rsidRDefault="007D0464" w:rsidP="007D0464">
      <w:pPr>
        <w:jc w:val="both"/>
        <w:rPr>
          <w:rFonts w:ascii="Times New Roman" w:eastAsia="Times New Roman" w:hAnsi="Times New Roman" w:cs="Times New Roman"/>
          <w:sz w:val="20"/>
          <w:lang w:val="en-US"/>
        </w:rPr>
      </w:pPr>
      <w:r w:rsidRPr="00766B2C">
        <w:rPr>
          <w:rFonts w:ascii="Times New Roman" w:eastAsia="Times New Roman" w:hAnsi="Times New Roman" w:cs="Times New Roman"/>
          <w:sz w:val="20"/>
          <w:lang w:val="en-US"/>
        </w:rPr>
        <w:t>[T1]</w:t>
      </w:r>
      <w:r w:rsidRPr="00766B2C">
        <w:rPr>
          <w:rFonts w:ascii="Times New Roman" w:eastAsia="Times New Roman" w:hAnsi="Times New Roman" w:cs="Times New Roman"/>
          <w:sz w:val="20"/>
          <w:lang w:val="en-US"/>
        </w:rPr>
        <w:tab/>
        <w:t xml:space="preserve">B. C. </w:t>
      </w:r>
      <w:proofErr w:type="spellStart"/>
      <w:r w:rsidRPr="00766B2C">
        <w:rPr>
          <w:rFonts w:ascii="Times New Roman" w:eastAsia="Times New Roman" w:hAnsi="Times New Roman" w:cs="Times New Roman"/>
          <w:sz w:val="20"/>
          <w:lang w:val="en-US"/>
        </w:rPr>
        <w:t>Kuo</w:t>
      </w:r>
      <w:proofErr w:type="spellEnd"/>
      <w:r w:rsidRPr="00766B2C">
        <w:rPr>
          <w:rFonts w:ascii="Times New Roman" w:eastAsia="Times New Roman" w:hAnsi="Times New Roman" w:cs="Times New Roman"/>
          <w:sz w:val="20"/>
          <w:lang w:val="en-US"/>
        </w:rPr>
        <w:t>, “Automatic control system”, Prentice Hall of India, 7</w:t>
      </w:r>
      <w:r w:rsidRPr="00766B2C">
        <w:rPr>
          <w:rFonts w:ascii="Times New Roman" w:eastAsia="Times New Roman" w:hAnsi="Times New Roman" w:cs="Times New Roman"/>
          <w:sz w:val="20"/>
          <w:vertAlign w:val="superscript"/>
          <w:lang w:val="en-US"/>
        </w:rPr>
        <w:t>th</w:t>
      </w:r>
      <w:r w:rsidRPr="00766B2C">
        <w:rPr>
          <w:rFonts w:ascii="Times New Roman" w:eastAsia="Times New Roman" w:hAnsi="Times New Roman" w:cs="Times New Roman"/>
          <w:sz w:val="20"/>
          <w:lang w:val="en-US"/>
        </w:rPr>
        <w:t xml:space="preserve"> edition 2001.</w:t>
      </w:r>
    </w:p>
    <w:p w:rsidR="007D0464" w:rsidRPr="00766B2C" w:rsidRDefault="007D0464" w:rsidP="007D0464">
      <w:pPr>
        <w:jc w:val="both"/>
        <w:rPr>
          <w:rFonts w:ascii="Times New Roman" w:eastAsia="Times New Roman" w:hAnsi="Times New Roman" w:cs="Times New Roman"/>
          <w:sz w:val="20"/>
          <w:lang w:val="en-US"/>
        </w:rPr>
      </w:pPr>
      <w:r w:rsidRPr="00766B2C">
        <w:rPr>
          <w:rFonts w:ascii="Times New Roman" w:eastAsia="Times New Roman" w:hAnsi="Times New Roman" w:cs="Times New Roman"/>
          <w:sz w:val="20"/>
          <w:lang w:val="en-US"/>
        </w:rPr>
        <w:t>[T2]</w:t>
      </w:r>
      <w:r w:rsidRPr="00766B2C">
        <w:rPr>
          <w:rFonts w:ascii="Times New Roman" w:eastAsia="Times New Roman" w:hAnsi="Times New Roman" w:cs="Times New Roman"/>
          <w:sz w:val="20"/>
          <w:lang w:val="en-US"/>
        </w:rPr>
        <w:tab/>
      </w:r>
      <w:proofErr w:type="spellStart"/>
      <w:r w:rsidRPr="00766B2C">
        <w:rPr>
          <w:rFonts w:ascii="Times New Roman" w:eastAsia="Times New Roman" w:hAnsi="Times New Roman" w:cs="Times New Roman"/>
          <w:sz w:val="20"/>
          <w:lang w:val="en-US"/>
        </w:rPr>
        <w:t>Nagraath</w:t>
      </w:r>
      <w:proofErr w:type="spellEnd"/>
      <w:r w:rsidRPr="00766B2C">
        <w:rPr>
          <w:rFonts w:ascii="Times New Roman" w:eastAsia="Times New Roman" w:hAnsi="Times New Roman" w:cs="Times New Roman"/>
          <w:sz w:val="20"/>
          <w:lang w:val="en-US"/>
        </w:rPr>
        <w:t xml:space="preserve"> </w:t>
      </w:r>
      <w:proofErr w:type="spellStart"/>
      <w:r w:rsidRPr="00766B2C">
        <w:rPr>
          <w:rFonts w:ascii="Times New Roman" w:eastAsia="Times New Roman" w:hAnsi="Times New Roman" w:cs="Times New Roman"/>
          <w:sz w:val="20"/>
          <w:lang w:val="en-US"/>
        </w:rPr>
        <w:t>Gopal</w:t>
      </w:r>
      <w:proofErr w:type="spellEnd"/>
      <w:r w:rsidRPr="00766B2C">
        <w:rPr>
          <w:rFonts w:ascii="Times New Roman" w:eastAsia="Times New Roman" w:hAnsi="Times New Roman" w:cs="Times New Roman"/>
          <w:sz w:val="20"/>
          <w:lang w:val="en-US"/>
        </w:rPr>
        <w:t xml:space="preserve"> “Control Systems Engineering -Principles and Design” New Age Publishers</w:t>
      </w:r>
    </w:p>
    <w:p w:rsidR="007D0464" w:rsidRPr="00766B2C" w:rsidRDefault="007D0464" w:rsidP="007D0464">
      <w:pPr>
        <w:jc w:val="both"/>
        <w:rPr>
          <w:rFonts w:ascii="Times New Roman" w:eastAsia="Times New Roman" w:hAnsi="Times New Roman" w:cs="Times New Roman"/>
          <w:b/>
          <w:bCs/>
          <w:sz w:val="20"/>
          <w:lang w:val="en-US"/>
        </w:rPr>
      </w:pPr>
    </w:p>
    <w:p w:rsidR="007D0464" w:rsidRPr="00766B2C" w:rsidRDefault="007D0464" w:rsidP="007D0464">
      <w:pPr>
        <w:jc w:val="both"/>
        <w:rPr>
          <w:rFonts w:ascii="Times New Roman" w:eastAsia="Times New Roman" w:hAnsi="Times New Roman" w:cs="Times New Roman"/>
          <w:b/>
          <w:bCs/>
          <w:sz w:val="20"/>
          <w:lang w:val="en-US"/>
        </w:rPr>
      </w:pPr>
      <w:r w:rsidRPr="00766B2C">
        <w:rPr>
          <w:rFonts w:ascii="Times New Roman" w:eastAsia="Times New Roman" w:hAnsi="Times New Roman" w:cs="Times New Roman"/>
          <w:b/>
          <w:bCs/>
          <w:sz w:val="20"/>
          <w:lang w:val="en-US"/>
        </w:rPr>
        <w:t>Reference Books:</w:t>
      </w:r>
    </w:p>
    <w:p w:rsidR="007D0464" w:rsidRPr="00766B2C" w:rsidRDefault="007D0464" w:rsidP="007D0464">
      <w:pPr>
        <w:jc w:val="both"/>
        <w:rPr>
          <w:rFonts w:ascii="Times New Roman" w:eastAsia="Times New Roman" w:hAnsi="Times New Roman" w:cs="Times New Roman"/>
          <w:sz w:val="20"/>
          <w:lang w:val="en-US"/>
        </w:rPr>
      </w:pPr>
      <w:r w:rsidRPr="00766B2C">
        <w:rPr>
          <w:rFonts w:ascii="Times New Roman" w:eastAsia="Times New Roman" w:hAnsi="Times New Roman" w:cs="Times New Roman"/>
          <w:sz w:val="20"/>
          <w:lang w:val="en-US"/>
        </w:rPr>
        <w:t>[R1]</w:t>
      </w:r>
      <w:r w:rsidRPr="00766B2C">
        <w:rPr>
          <w:rFonts w:ascii="Times New Roman" w:eastAsia="Times New Roman" w:hAnsi="Times New Roman" w:cs="Times New Roman"/>
          <w:sz w:val="20"/>
          <w:lang w:val="en-US"/>
        </w:rPr>
        <w:tab/>
        <w:t xml:space="preserve">Norman S. </w:t>
      </w:r>
      <w:proofErr w:type="spellStart"/>
      <w:r w:rsidRPr="00766B2C">
        <w:rPr>
          <w:rFonts w:ascii="Times New Roman" w:eastAsia="Times New Roman" w:hAnsi="Times New Roman" w:cs="Times New Roman"/>
          <w:sz w:val="20"/>
          <w:lang w:val="en-US"/>
        </w:rPr>
        <w:t>Nise</w:t>
      </w:r>
      <w:proofErr w:type="spellEnd"/>
      <w:r w:rsidRPr="00766B2C">
        <w:rPr>
          <w:rFonts w:ascii="Times New Roman" w:eastAsia="Times New Roman" w:hAnsi="Times New Roman" w:cs="Times New Roman"/>
          <w:sz w:val="20"/>
          <w:lang w:val="en-US"/>
        </w:rPr>
        <w:t>, “Control systems engineering” John Wiley &amp; Sons (Asia) Singapore.</w:t>
      </w:r>
    </w:p>
    <w:p w:rsidR="007D0464" w:rsidRPr="00766B2C" w:rsidRDefault="007D0464" w:rsidP="007D0464">
      <w:pPr>
        <w:jc w:val="both"/>
        <w:rPr>
          <w:rFonts w:ascii="Times New Roman" w:eastAsia="Times New Roman" w:hAnsi="Times New Roman" w:cs="Times New Roman"/>
          <w:sz w:val="20"/>
          <w:lang w:val="en-US"/>
        </w:rPr>
      </w:pPr>
      <w:r w:rsidRPr="00766B2C">
        <w:rPr>
          <w:rFonts w:ascii="Times New Roman" w:eastAsia="Times New Roman" w:hAnsi="Times New Roman" w:cs="Times New Roman"/>
          <w:sz w:val="20"/>
          <w:lang w:val="en-US"/>
        </w:rPr>
        <w:t>[R2]</w:t>
      </w:r>
      <w:r w:rsidRPr="00766B2C">
        <w:rPr>
          <w:rFonts w:ascii="Times New Roman" w:eastAsia="Times New Roman" w:hAnsi="Times New Roman" w:cs="Times New Roman"/>
          <w:sz w:val="20"/>
          <w:lang w:val="en-US"/>
        </w:rPr>
        <w:tab/>
        <w:t>Raymond T. Stefani, Design of Feedback Control System, Oxford University Press.</w:t>
      </w:r>
    </w:p>
    <w:p w:rsidR="007D0464" w:rsidRPr="00766B2C" w:rsidRDefault="007D0464" w:rsidP="007D0464">
      <w:pPr>
        <w:jc w:val="both"/>
        <w:rPr>
          <w:rFonts w:ascii="Times New Roman" w:eastAsia="Times New Roman" w:hAnsi="Times New Roman" w:cs="Times New Roman"/>
          <w:sz w:val="20"/>
          <w:lang w:val="en-US"/>
        </w:rPr>
      </w:pPr>
      <w:r w:rsidRPr="00766B2C">
        <w:rPr>
          <w:rFonts w:ascii="Times New Roman" w:eastAsia="Times New Roman" w:hAnsi="Times New Roman" w:cs="Times New Roman"/>
          <w:sz w:val="20"/>
          <w:lang w:val="en-US"/>
        </w:rPr>
        <w:t>[R3]</w:t>
      </w:r>
      <w:r w:rsidRPr="00766B2C">
        <w:rPr>
          <w:rFonts w:ascii="Times New Roman" w:eastAsia="Times New Roman" w:hAnsi="Times New Roman" w:cs="Times New Roman"/>
          <w:sz w:val="20"/>
          <w:lang w:val="en-US"/>
        </w:rPr>
        <w:tab/>
        <w:t>K. Ogata, “Modern control engineering”, Pearson 2002.</w:t>
      </w:r>
    </w:p>
    <w:p w:rsidR="007D0464" w:rsidRPr="00766B2C" w:rsidRDefault="007D0464" w:rsidP="007D0464">
      <w:pPr>
        <w:jc w:val="both"/>
        <w:rPr>
          <w:rFonts w:ascii="Times New Roman" w:eastAsia="Times New Roman" w:hAnsi="Times New Roman" w:cs="Times New Roman"/>
          <w:sz w:val="20"/>
          <w:lang w:val="en-US"/>
        </w:rPr>
      </w:pPr>
      <w:r w:rsidRPr="00766B2C">
        <w:rPr>
          <w:rFonts w:ascii="Times New Roman" w:eastAsia="Times New Roman" w:hAnsi="Times New Roman" w:cs="Times New Roman"/>
          <w:sz w:val="20"/>
          <w:lang w:val="en-US"/>
        </w:rPr>
        <w:t>[R4]</w:t>
      </w:r>
      <w:r w:rsidRPr="00766B2C">
        <w:rPr>
          <w:rFonts w:ascii="Times New Roman" w:eastAsia="Times New Roman" w:hAnsi="Times New Roman" w:cs="Times New Roman"/>
          <w:sz w:val="20"/>
          <w:lang w:val="en-US"/>
        </w:rPr>
        <w:tab/>
        <w:t xml:space="preserve">S. </w:t>
      </w:r>
      <w:proofErr w:type="spellStart"/>
      <w:r w:rsidRPr="00766B2C">
        <w:rPr>
          <w:rFonts w:ascii="Times New Roman" w:eastAsia="Times New Roman" w:hAnsi="Times New Roman" w:cs="Times New Roman"/>
          <w:sz w:val="20"/>
          <w:lang w:val="en-US"/>
        </w:rPr>
        <w:t>P.Eugene</w:t>
      </w:r>
      <w:proofErr w:type="spellEnd"/>
      <w:r w:rsidRPr="00766B2C">
        <w:rPr>
          <w:rFonts w:ascii="Times New Roman" w:eastAsia="Times New Roman" w:hAnsi="Times New Roman" w:cs="Times New Roman"/>
          <w:sz w:val="20"/>
          <w:lang w:val="en-US"/>
        </w:rPr>
        <w:t xml:space="preserve"> Xavier, “Modern control systems”, S. Chand &amp; Company.</w:t>
      </w:r>
    </w:p>
    <w:p w:rsidR="007D0464" w:rsidRPr="00766B2C" w:rsidRDefault="007D0464" w:rsidP="007D0464">
      <w:pPr>
        <w:jc w:val="both"/>
        <w:rPr>
          <w:rFonts w:ascii="Times New Roman" w:eastAsia="Times New Roman" w:hAnsi="Times New Roman" w:cs="Times New Roman"/>
          <w:b/>
          <w:bCs/>
          <w:sz w:val="20"/>
          <w:lang w:val="fr-FR"/>
        </w:rPr>
      </w:pPr>
      <w:r w:rsidRPr="00766B2C">
        <w:rPr>
          <w:rFonts w:ascii="Times New Roman" w:eastAsia="Times New Roman" w:hAnsi="Times New Roman" w:cs="Times New Roman"/>
          <w:sz w:val="20"/>
          <w:lang w:val="en-US"/>
        </w:rPr>
        <w:t>[R5]</w:t>
      </w:r>
      <w:r w:rsidRPr="00766B2C">
        <w:rPr>
          <w:rFonts w:ascii="Times New Roman" w:eastAsia="Times New Roman" w:hAnsi="Times New Roman" w:cs="Times New Roman"/>
          <w:sz w:val="20"/>
          <w:lang w:val="en-US"/>
        </w:rPr>
        <w:tab/>
        <w:t xml:space="preserve">M. </w:t>
      </w:r>
      <w:proofErr w:type="spellStart"/>
      <w:r w:rsidRPr="00766B2C">
        <w:rPr>
          <w:rFonts w:ascii="Times New Roman" w:eastAsia="Times New Roman" w:hAnsi="Times New Roman" w:cs="Times New Roman"/>
          <w:sz w:val="20"/>
          <w:lang w:val="en-US"/>
        </w:rPr>
        <w:t>Gopal</w:t>
      </w:r>
      <w:proofErr w:type="spellEnd"/>
      <w:r w:rsidRPr="00766B2C">
        <w:rPr>
          <w:rFonts w:ascii="Times New Roman" w:eastAsia="Times New Roman" w:hAnsi="Times New Roman" w:cs="Times New Roman"/>
          <w:sz w:val="20"/>
          <w:lang w:val="en-US"/>
        </w:rPr>
        <w:t xml:space="preserve"> “Control Systems-Principles and Design” TMH 4</w:t>
      </w:r>
      <w:r w:rsidRPr="00766B2C">
        <w:rPr>
          <w:rFonts w:ascii="Times New Roman" w:eastAsia="Times New Roman" w:hAnsi="Times New Roman" w:cs="Times New Roman"/>
          <w:sz w:val="20"/>
          <w:vertAlign w:val="superscript"/>
          <w:lang w:val="en-US"/>
        </w:rPr>
        <w:t>th</w:t>
      </w:r>
      <w:r w:rsidRPr="00766B2C">
        <w:rPr>
          <w:rFonts w:ascii="Times New Roman" w:eastAsia="Times New Roman" w:hAnsi="Times New Roman" w:cs="Times New Roman"/>
          <w:sz w:val="20"/>
          <w:lang w:val="en-US"/>
        </w:rPr>
        <w:t xml:space="preserve"> Edition 2012</w:t>
      </w:r>
    </w:p>
    <w:p w:rsidR="001B52AD" w:rsidRDefault="001A0A32"/>
    <w:p w:rsidR="007D0464" w:rsidRDefault="007D0464"/>
    <w:p w:rsidR="007D0464" w:rsidRDefault="007D0464"/>
    <w:p w:rsidR="007D0464" w:rsidRDefault="007D0464"/>
    <w:p w:rsidR="007D0464" w:rsidRDefault="007D0464">
      <w:bookmarkStart w:id="0" w:name="_GoBack"/>
      <w:bookmarkEnd w:id="0"/>
    </w:p>
    <w:sectPr w:rsidR="007D0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A193D"/>
    <w:multiLevelType w:val="hybridMultilevel"/>
    <w:tmpl w:val="E39453B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931"/>
    <w:rsid w:val="001A0A32"/>
    <w:rsid w:val="00682C48"/>
    <w:rsid w:val="00703931"/>
    <w:rsid w:val="007D0464"/>
    <w:rsid w:val="00A761A6"/>
    <w:rsid w:val="00D32267"/>
    <w:rsid w:val="00D6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464"/>
    <w:pPr>
      <w:spacing w:after="0" w:line="240" w:lineRule="auto"/>
    </w:pPr>
    <w:rPr>
      <w:rFonts w:ascii="Calibri" w:eastAsia="Calibri" w:hAnsi="Calibri" w:cs="Mangal"/>
      <w:szCs w:val="20"/>
      <w:lang w:val="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464"/>
    <w:pPr>
      <w:spacing w:after="0" w:line="240" w:lineRule="auto"/>
    </w:pPr>
    <w:rPr>
      <w:rFonts w:ascii="Calibri" w:eastAsia="Calibri" w:hAnsi="Calibri" w:cs="Mangal"/>
      <w:szCs w:val="20"/>
      <w:lang w:val="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 1</dc:creator>
  <cp:keywords/>
  <dc:description/>
  <cp:lastModifiedBy>LAB 1</cp:lastModifiedBy>
  <cp:revision>6</cp:revision>
  <dcterms:created xsi:type="dcterms:W3CDTF">2017-09-21T09:13:00Z</dcterms:created>
  <dcterms:modified xsi:type="dcterms:W3CDTF">2017-10-09T09:39:00Z</dcterms:modified>
</cp:coreProperties>
</file>