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30" w:rsidRPr="00DB1230" w:rsidRDefault="00DB1230" w:rsidP="00DB1230">
      <w:pPr>
        <w:autoSpaceDE w:val="0"/>
        <w:autoSpaceDN w:val="0"/>
        <w:adjustRightInd w:val="0"/>
        <w:spacing w:after="0" w:line="240" w:lineRule="auto"/>
        <w:jc w:val="center"/>
        <w:rPr>
          <w:rFonts w:ascii="Times New Roman" w:hAnsi="Times New Roman" w:cs="Times New Roman"/>
          <w:b/>
          <w:bCs/>
          <w:sz w:val="32"/>
          <w:szCs w:val="32"/>
        </w:rPr>
      </w:pPr>
      <w:r w:rsidRPr="00DB1230">
        <w:rPr>
          <w:rFonts w:ascii="Times New Roman" w:hAnsi="Times New Roman" w:cs="Times New Roman"/>
          <w:b/>
          <w:bCs/>
          <w:sz w:val="32"/>
          <w:szCs w:val="32"/>
        </w:rPr>
        <w:t>Syllabus</w:t>
      </w:r>
    </w:p>
    <w:p w:rsidR="00DB1230" w:rsidRPr="00DB1230" w:rsidRDefault="00DB1230" w:rsidP="00DB1230">
      <w:pPr>
        <w:autoSpaceDE w:val="0"/>
        <w:autoSpaceDN w:val="0"/>
        <w:adjustRightInd w:val="0"/>
        <w:spacing w:after="0" w:line="240" w:lineRule="auto"/>
        <w:jc w:val="center"/>
        <w:rPr>
          <w:rFonts w:ascii="Calibri" w:hAnsi="Calibri" w:cs="Calibri"/>
          <w:sz w:val="32"/>
          <w:szCs w:val="32"/>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UNIT-I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Review of Probability Theory, Random Variables and Random Process. Information Theory Introduction, Uncertainty, Information, and Entropy, Information Rate, Conditional and Joint Entropies. Source Coding Theorem, Data Compaction, Prefix Coding, Kraft McMillan Inequality, Huffman Coding, Lempel Ziv Coding, Discrete Memoryless Channels, Mutual Information, Markov Sources, Channel Capacity.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UNIT-II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Channel Coding Theorem, Differential Entropy and Mutual Information for Continuous Ensembles, Information Capacity Theorem and its implications, Information Capacity of a colored noise channel. Discrete Memoryless Channels and Channel Coding Theorem revisited.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UNIT-III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Linear Block codes, Repetition Codes, Syndrome Decoding, Hamming Codes, Dual Code, Cyclic Codes, Maximal Length Codes, CRC Codes, BCH Codes, Reed-Solomon Codes, Golay Codes, Convolutional Codes: Code Tree, Trellis and State Diagram.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UNIT-IV</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Times New Roman" w:hAnsi="Times New Roman" w:cs="Times New Roman"/>
          <w:sz w:val="28"/>
          <w:szCs w:val="28"/>
        </w:rPr>
      </w:pPr>
      <w:r w:rsidRPr="00176FF1">
        <w:rPr>
          <w:rFonts w:ascii="Times New Roman" w:hAnsi="Times New Roman" w:cs="Times New Roman"/>
          <w:sz w:val="28"/>
          <w:szCs w:val="28"/>
        </w:rPr>
        <w:t xml:space="preserve"> Decoding of Convoltutional Codes: Maximum Likelihood decoding, Viterbi’s algorithm, free distance of a convolutional code. Turbo Codes: Turbo Encoder and Decoder, Puncturing, Performance of Turbo Codes. Introduction to Cryptography. </w:t>
      </w: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DB1230" w:rsidRPr="00176FF1" w:rsidRDefault="00DB1230" w:rsidP="00DB1230">
      <w:pPr>
        <w:autoSpaceDE w:val="0"/>
        <w:autoSpaceDN w:val="0"/>
        <w:adjustRightInd w:val="0"/>
        <w:spacing w:after="0" w:line="240" w:lineRule="auto"/>
        <w:rPr>
          <w:rFonts w:ascii="Calibri" w:hAnsi="Calibri" w:cs="Calibri"/>
          <w:sz w:val="28"/>
          <w:szCs w:val="28"/>
        </w:rPr>
      </w:pPr>
    </w:p>
    <w:p w:rsidR="00C75909" w:rsidRPr="00176FF1" w:rsidRDefault="00370362">
      <w:pPr>
        <w:rPr>
          <w:sz w:val="28"/>
          <w:szCs w:val="28"/>
        </w:rPr>
      </w:pPr>
    </w:p>
    <w:sectPr w:rsidR="00C75909" w:rsidRPr="00176FF1" w:rsidSect="00B66249">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62" w:rsidRDefault="00370362" w:rsidP="00DB1230">
      <w:pPr>
        <w:spacing w:after="0" w:line="240" w:lineRule="auto"/>
      </w:pPr>
      <w:r>
        <w:separator/>
      </w:r>
    </w:p>
  </w:endnote>
  <w:endnote w:type="continuationSeparator" w:id="1">
    <w:p w:rsidR="00370362" w:rsidRDefault="00370362" w:rsidP="00DB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0" w:rsidRDefault="00DB1230">
    <w:pPr>
      <w:pStyle w:val="Footer"/>
    </w:pPr>
  </w:p>
  <w:p w:rsidR="00DB1230" w:rsidRPr="00A84B2B" w:rsidRDefault="00DB1230" w:rsidP="00DB1230">
    <w:pPr>
      <w:pStyle w:val="Header"/>
      <w:jc w:val="right"/>
      <w:rPr>
        <w:sz w:val="28"/>
        <w:szCs w:val="28"/>
      </w:rPr>
    </w:pPr>
    <w:r w:rsidRPr="00A84B2B">
      <w:rPr>
        <w:sz w:val="28"/>
        <w:szCs w:val="28"/>
      </w:rPr>
      <w:t>Prepared by: Neetu Settia</w:t>
    </w:r>
  </w:p>
  <w:p w:rsidR="00DB1230" w:rsidRDefault="00DB1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62" w:rsidRDefault="00370362" w:rsidP="00DB1230">
      <w:pPr>
        <w:spacing w:after="0" w:line="240" w:lineRule="auto"/>
      </w:pPr>
      <w:r>
        <w:separator/>
      </w:r>
    </w:p>
  </w:footnote>
  <w:footnote w:type="continuationSeparator" w:id="1">
    <w:p w:rsidR="00370362" w:rsidRDefault="00370362" w:rsidP="00DB1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0" w:rsidRPr="005E1376" w:rsidRDefault="00DB1230" w:rsidP="00DB1230">
    <w:pPr>
      <w:pStyle w:val="Header"/>
      <w:tabs>
        <w:tab w:val="left" w:pos="1650"/>
      </w:tabs>
      <w:jc w:val="center"/>
      <w:rPr>
        <w:b/>
        <w:sz w:val="32"/>
        <w:szCs w:val="32"/>
      </w:rPr>
    </w:pPr>
    <w:r w:rsidRPr="005E1376">
      <w:rPr>
        <w:b/>
        <w:sz w:val="32"/>
        <w:szCs w:val="32"/>
      </w:rPr>
      <w:t>Guru Tegh Bahadur Institute Of Technology</w:t>
    </w:r>
  </w:p>
  <w:p w:rsidR="00DB1230" w:rsidRPr="005E1376" w:rsidRDefault="00DB1230" w:rsidP="00DB1230">
    <w:pPr>
      <w:jc w:val="center"/>
      <w:rPr>
        <w:b/>
        <w:sz w:val="32"/>
        <w:szCs w:val="32"/>
      </w:rPr>
    </w:pPr>
    <w:r w:rsidRPr="005E1376">
      <w:rPr>
        <w:b/>
        <w:sz w:val="32"/>
        <w:szCs w:val="32"/>
      </w:rPr>
      <w:t>Information Theory And Coding</w:t>
    </w:r>
  </w:p>
  <w:p w:rsidR="00DB1230" w:rsidRPr="005E1376" w:rsidRDefault="00DB1230" w:rsidP="00DB1230">
    <w:pPr>
      <w:jc w:val="center"/>
      <w:rPr>
        <w:b/>
        <w:sz w:val="32"/>
        <w:szCs w:val="32"/>
      </w:rPr>
    </w:pPr>
    <w:r>
      <w:rPr>
        <w:b/>
        <w:sz w:val="32"/>
        <w:szCs w:val="32"/>
      </w:rPr>
      <w:t>ETEC 304</w:t>
    </w:r>
  </w:p>
  <w:p w:rsidR="00DB1230" w:rsidRDefault="00DB1230">
    <w:pPr>
      <w:pStyle w:val="Header"/>
    </w:pPr>
  </w:p>
  <w:p w:rsidR="00DB1230" w:rsidRDefault="00DB1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DB1230"/>
    <w:rsid w:val="00111653"/>
    <w:rsid w:val="00176FF1"/>
    <w:rsid w:val="00181ECF"/>
    <w:rsid w:val="001F0D9B"/>
    <w:rsid w:val="002B2F1A"/>
    <w:rsid w:val="00370362"/>
    <w:rsid w:val="00720112"/>
    <w:rsid w:val="008F4FE7"/>
    <w:rsid w:val="00C918CA"/>
    <w:rsid w:val="00DB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30"/>
  </w:style>
  <w:style w:type="paragraph" w:styleId="Footer">
    <w:name w:val="footer"/>
    <w:basedOn w:val="Normal"/>
    <w:link w:val="FooterChar"/>
    <w:uiPriority w:val="99"/>
    <w:unhideWhenUsed/>
    <w:rsid w:val="00DB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30"/>
  </w:style>
  <w:style w:type="paragraph" w:styleId="BalloonText">
    <w:name w:val="Balloon Text"/>
    <w:basedOn w:val="Normal"/>
    <w:link w:val="BalloonTextChar"/>
    <w:uiPriority w:val="99"/>
    <w:semiHidden/>
    <w:unhideWhenUsed/>
    <w:rsid w:val="00DB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1</dc:creator>
  <cp:lastModifiedBy>Neetu</cp:lastModifiedBy>
  <cp:revision>2</cp:revision>
  <dcterms:created xsi:type="dcterms:W3CDTF">2019-02-27T04:13:00Z</dcterms:created>
  <dcterms:modified xsi:type="dcterms:W3CDTF">2019-02-27T04:13:00Z</dcterms:modified>
</cp:coreProperties>
</file>